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24" w:rsidRDefault="00D26024" w:rsidP="00D26024">
      <w:pPr>
        <w:ind w:firstLine="709"/>
        <w:jc w:val="both"/>
      </w:pPr>
    </w:p>
    <w:p w:rsidR="00D26024" w:rsidRPr="00D26024" w:rsidRDefault="00D26024" w:rsidP="00D26024">
      <w:pPr>
        <w:ind w:firstLine="709"/>
        <w:jc w:val="center"/>
      </w:pPr>
      <w:r>
        <w:t>Аннотация к программе секции «Футбол»</w:t>
      </w:r>
    </w:p>
    <w:p w:rsidR="00D26024" w:rsidRDefault="00D26024" w:rsidP="00D26024">
      <w:pPr>
        <w:ind w:firstLine="709"/>
        <w:jc w:val="center"/>
      </w:pPr>
    </w:p>
    <w:p w:rsidR="00D26024" w:rsidRDefault="00D26024" w:rsidP="00D26024">
      <w:pPr>
        <w:ind w:firstLine="709"/>
        <w:jc w:val="both"/>
      </w:pPr>
    </w:p>
    <w:p w:rsidR="00D26024" w:rsidRDefault="00D26024" w:rsidP="00D26024">
      <w:pPr>
        <w:ind w:firstLine="709"/>
        <w:jc w:val="both"/>
      </w:pPr>
      <w:r>
        <w:t>П</w:t>
      </w:r>
      <w:r w:rsidRPr="00A778C0">
        <w:t xml:space="preserve">рограмма рассчитана на 102 часа, по 3 часа в </w:t>
      </w:r>
      <w:proofErr w:type="gramStart"/>
      <w:r w:rsidRPr="00A778C0">
        <w:t>неделю  с</w:t>
      </w:r>
      <w:proofErr w:type="gramEnd"/>
      <w:r w:rsidRPr="00A778C0">
        <w:t xml:space="preserve"> часовой продолжительностью занятия. Программа составлена для учащихся 5-6 классов (11-12 лет).</w:t>
      </w:r>
    </w:p>
    <w:p w:rsidR="00D26024" w:rsidRPr="00A778C0" w:rsidRDefault="00D26024" w:rsidP="00D26024">
      <w:pPr>
        <w:ind w:firstLine="709"/>
        <w:jc w:val="both"/>
      </w:pPr>
      <w:r w:rsidRPr="00A778C0">
        <w:t xml:space="preserve">Данная программа по футболу имеет оздоровительную </w:t>
      </w:r>
      <w:bookmarkStart w:id="0" w:name="_GoBack"/>
      <w:r w:rsidRPr="00C12100">
        <w:t>направленность</w:t>
      </w:r>
      <w:bookmarkEnd w:id="0"/>
      <w:r w:rsidRPr="00A778C0">
        <w:rPr>
          <w:b/>
          <w:bCs/>
        </w:rPr>
        <w:t xml:space="preserve"> </w:t>
      </w:r>
      <w:r w:rsidRPr="00A778C0">
        <w:t>и направлена на приобретение учащимися теоретических сведений, овладение приемами техники и тактики, приобретения навыков участия в игре и организации самостоятельных занятий.</w:t>
      </w:r>
    </w:p>
    <w:p w:rsidR="00D26024" w:rsidRPr="00A778C0" w:rsidRDefault="00D26024" w:rsidP="00D26024">
      <w:pPr>
        <w:ind w:firstLine="709"/>
        <w:jc w:val="both"/>
      </w:pPr>
      <w:r w:rsidRPr="00A778C0">
        <w:t>В ходе изучения данной программы по футболу учащиеся приобретают базовые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игре, что может говорить о том, что дети освоят</w:t>
      </w:r>
      <w:r w:rsidRPr="00D26024">
        <w:t xml:space="preserve"> </w:t>
      </w:r>
      <w:r w:rsidRPr="00D26024">
        <w:rPr>
          <w:bCs/>
        </w:rPr>
        <w:t>базовый уровень</w:t>
      </w:r>
      <w:r w:rsidRPr="00A778C0">
        <w:t xml:space="preserve"> программы.</w:t>
      </w:r>
    </w:p>
    <w:p w:rsidR="00D26024" w:rsidRPr="00A778C0" w:rsidRDefault="00D26024" w:rsidP="00D26024">
      <w:pPr>
        <w:ind w:firstLine="709"/>
        <w:jc w:val="both"/>
      </w:pPr>
      <w:r w:rsidRPr="00D26024">
        <w:t>Новизна</w:t>
      </w:r>
      <w:r w:rsidRPr="00A778C0">
        <w:t xml:space="preserve"> программы заключается в том, что в ней предусмотрено уделить большое количество учебных часов на разучивание и совершенствование тактических приемов, что учащимся позволит идти в ногу со временем и повысить свой уровень соревновательной деятельности в футболе. Реализация программы также предусматривает психологическую подготовку, которой в других программах уделено мало внимания.</w:t>
      </w:r>
    </w:p>
    <w:p w:rsidR="00D26024" w:rsidRPr="00A778C0" w:rsidRDefault="00D26024" w:rsidP="00D26024">
      <w:pPr>
        <w:ind w:firstLine="709"/>
        <w:jc w:val="both"/>
      </w:pPr>
      <w:r w:rsidRPr="00D26024">
        <w:t>Актуальность</w:t>
      </w:r>
      <w:r w:rsidRPr="00A778C0">
        <w:t xml:space="preserve"> программы заключается в том, что занятия по ней, позволяют учащимся восполнить недостаток навыков и овладеть необходимыми приёмами игры во внеурочное время. Так как количество </w:t>
      </w:r>
      <w:proofErr w:type="gramStart"/>
      <w:r w:rsidRPr="00A778C0">
        <w:t>учебных часов</w:t>
      </w:r>
      <w:proofErr w:type="gramEnd"/>
      <w:r w:rsidRPr="00A778C0">
        <w:t xml:space="preserve"> отведенных на изучение раздела «футбол» в образовательной программе недостаточно для качественного овладения игровыми навыками и в особенности тактическими приемами. Программа также актуальна на сегодняшний день, так как ее реализация восполняет недостаток двигательной активности, имеющийся у детей, в связи с высокой учебной нагрузкой.</w:t>
      </w:r>
    </w:p>
    <w:p w:rsidR="00370198" w:rsidRDefault="00370198"/>
    <w:sectPr w:rsidR="0037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4"/>
    <w:rsid w:val="00370198"/>
    <w:rsid w:val="00C12100"/>
    <w:rsid w:val="00D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C994-890F-467E-A3E6-3BCDB3C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Бурыкин</dc:creator>
  <cp:keywords/>
  <dc:description/>
  <cp:lastModifiedBy>Uchitelskaya</cp:lastModifiedBy>
  <cp:revision>2</cp:revision>
  <dcterms:created xsi:type="dcterms:W3CDTF">2023-12-13T05:05:00Z</dcterms:created>
  <dcterms:modified xsi:type="dcterms:W3CDTF">2023-12-13T05:03:00Z</dcterms:modified>
</cp:coreProperties>
</file>